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10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8915E8" w:rsidRPr="004B146A">
        <w:rPr>
          <w:sz w:val="24"/>
          <w:szCs w:val="24"/>
          <w:lang w:val="en-US"/>
        </w:rPr>
        <w:t>www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rosseti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ru</w:t>
      </w:r>
      <w:r w:rsidR="004335B2" w:rsidRPr="004B146A">
        <w:rPr>
          <w:sz w:val="24"/>
          <w:szCs w:val="24"/>
        </w:rPr>
        <w:t xml:space="preserve"> №</w:t>
      </w:r>
      <w:r w:rsidR="008915E8" w:rsidRPr="004B146A">
        <w:rPr>
          <w:sz w:val="24"/>
          <w:szCs w:val="24"/>
        </w:rPr>
        <w:t>31807198352</w:t>
      </w:r>
      <w:r w:rsidR="00C530F7" w:rsidRPr="004B146A">
        <w:rPr>
          <w:sz w:val="24"/>
          <w:szCs w:val="24"/>
        </w:rPr>
        <w:t xml:space="preserve"> от </w:t>
      </w:r>
      <w:r w:rsidR="00EB4ACE" w:rsidRPr="004B146A">
        <w:rPr>
          <w:kern w:val="36"/>
          <w:sz w:val="24"/>
          <w:szCs w:val="24"/>
        </w:rPr>
        <w:t>23.11.2018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F364C3" w:rsidRPr="00F364C3">
        <w:rPr>
          <w:sz w:val="24"/>
          <w:szCs w:val="24"/>
        </w:rPr>
        <w:t>06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0670-ИА-18</w:t>
      </w:r>
      <w:r w:rsidR="00455323" w:rsidRPr="00F364C3">
        <w:rPr>
          <w:sz w:val="24"/>
          <w:szCs w:val="24"/>
        </w:rPr>
        <w:t>-</w:t>
      </w:r>
      <w:r w:rsidR="00FA1BA1" w:rsidRPr="00F364C3">
        <w:rPr>
          <w:sz w:val="24"/>
          <w:szCs w:val="24"/>
        </w:rPr>
        <w:t>10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438E4" w:rsidRPr="00F364C3">
        <w:rPr>
          <w:sz w:val="24"/>
          <w:szCs w:val="24"/>
        </w:rPr>
        <w:t>открытого одноэтапного</w:t>
      </w:r>
      <w:r w:rsidR="00A438E4" w:rsidRPr="004B146A">
        <w:rPr>
          <w:sz w:val="24"/>
          <w:szCs w:val="24"/>
        </w:rPr>
        <w:t xml:space="preserve"> конкурса</w:t>
      </w:r>
      <w:r w:rsidR="00477D4C" w:rsidRPr="004B14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B146A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B146A">
        <w:rPr>
          <w:sz w:val="24"/>
          <w:szCs w:val="24"/>
        </w:rPr>
        <w:t>.</w:t>
      </w:r>
    </w:p>
    <w:p w:rsidR="003505E3" w:rsidRPr="004B146A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Pr="004B146A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</w:p>
    <w:p w:rsidR="00323DFF" w:rsidRPr="004B146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Внести изменения в</w:t>
      </w:r>
      <w:r w:rsidR="00323DFF" w:rsidRPr="004B146A">
        <w:rPr>
          <w:sz w:val="24"/>
          <w:szCs w:val="24"/>
        </w:rPr>
        <w:t xml:space="preserve"> текст извещения и конкурсн</w:t>
      </w:r>
      <w:r w:rsidRPr="004B146A">
        <w:rPr>
          <w:sz w:val="24"/>
          <w:szCs w:val="24"/>
        </w:rPr>
        <w:t>ую</w:t>
      </w:r>
      <w:r w:rsidR="00323DFF" w:rsidRPr="004B146A">
        <w:rPr>
          <w:sz w:val="24"/>
          <w:szCs w:val="24"/>
        </w:rPr>
        <w:t xml:space="preserve"> документаци</w:t>
      </w:r>
      <w:r w:rsidRPr="004B146A">
        <w:rPr>
          <w:sz w:val="24"/>
          <w:szCs w:val="24"/>
        </w:rPr>
        <w:t>ю и изложить</w:t>
      </w:r>
      <w:r w:rsidR="00323DFF" w:rsidRPr="004B146A">
        <w:rPr>
          <w:sz w:val="24"/>
          <w:szCs w:val="24"/>
        </w:rPr>
        <w:t xml:space="preserve"> в следующей редакции:</w:t>
      </w:r>
    </w:p>
    <w:p w:rsidR="003505E3" w:rsidRPr="004B146A" w:rsidRDefault="003505E3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4B146A">
        <w:rPr>
          <w:sz w:val="24"/>
          <w:szCs w:val="24"/>
        </w:rPr>
        <w:t>Сроки оказания услуг</w:t>
      </w:r>
      <w:r w:rsidRPr="004B146A">
        <w:rPr>
          <w:color w:val="000000"/>
          <w:sz w:val="24"/>
          <w:szCs w:val="24"/>
          <w:shd w:val="clear" w:color="auto" w:fill="F7F7F7"/>
        </w:rPr>
        <w:t xml:space="preserve">: </w:t>
      </w:r>
      <w:r w:rsidR="00F364C3">
        <w:rPr>
          <w:color w:val="000000"/>
          <w:sz w:val="24"/>
          <w:szCs w:val="24"/>
          <w:shd w:val="clear" w:color="auto" w:fill="F7F7F7"/>
        </w:rPr>
        <w:t xml:space="preserve">начало - </w:t>
      </w:r>
      <w:r w:rsidRPr="004B146A">
        <w:rPr>
          <w:sz w:val="24"/>
          <w:szCs w:val="24"/>
        </w:rPr>
        <w:t xml:space="preserve">с даты подписания Договоров, </w:t>
      </w:r>
      <w:r w:rsidR="00F364C3">
        <w:rPr>
          <w:sz w:val="24"/>
          <w:szCs w:val="24"/>
        </w:rPr>
        <w:t>окончание -</w:t>
      </w:r>
      <w:r w:rsidRPr="004B146A">
        <w:rPr>
          <w:sz w:val="24"/>
          <w:szCs w:val="24"/>
        </w:rPr>
        <w:t xml:space="preserve"> 31.12.2019 г (</w:t>
      </w:r>
      <w:r w:rsidR="00E94D1C" w:rsidRPr="004B146A">
        <w:rPr>
          <w:sz w:val="24"/>
          <w:szCs w:val="24"/>
        </w:rPr>
        <w:t>22</w:t>
      </w:r>
      <w:r w:rsidRPr="004B146A">
        <w:rPr>
          <w:sz w:val="24"/>
          <w:szCs w:val="24"/>
        </w:rPr>
        <w:t>.04.2019-31.12.2019 г).</w:t>
      </w:r>
    </w:p>
    <w:p w:rsidR="007F64C6" w:rsidRPr="004B146A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Дата окончания подачи заявок: </w:t>
      </w:r>
      <w:r w:rsidRPr="004B146A">
        <w:rPr>
          <w:sz w:val="24"/>
          <w:szCs w:val="24"/>
        </w:rPr>
        <w:t xml:space="preserve">Вскрытие конвертов с заявками состоится </w:t>
      </w:r>
      <w:r w:rsidRPr="004B146A">
        <w:rPr>
          <w:b/>
          <w:sz w:val="24"/>
          <w:szCs w:val="24"/>
        </w:rPr>
        <w:t>«</w:t>
      </w:r>
      <w:r w:rsidR="00F364C3">
        <w:rPr>
          <w:b/>
          <w:sz w:val="24"/>
          <w:szCs w:val="24"/>
        </w:rPr>
        <w:t>22</w:t>
      </w:r>
      <w:r w:rsidRPr="004B146A">
        <w:rPr>
          <w:b/>
          <w:sz w:val="24"/>
          <w:szCs w:val="24"/>
        </w:rPr>
        <w:t xml:space="preserve">» </w:t>
      </w:r>
      <w:r w:rsidR="003505E3" w:rsidRPr="004B146A">
        <w:rPr>
          <w:b/>
          <w:sz w:val="24"/>
          <w:szCs w:val="24"/>
        </w:rPr>
        <w:t>марта</w:t>
      </w:r>
      <w:r w:rsidRPr="004B146A">
        <w:rPr>
          <w:b/>
          <w:sz w:val="24"/>
          <w:szCs w:val="24"/>
        </w:rPr>
        <w:t xml:space="preserve"> 2019</w:t>
      </w:r>
      <w:r w:rsidRPr="004B146A">
        <w:rPr>
          <w:sz w:val="24"/>
          <w:szCs w:val="24"/>
        </w:rPr>
        <w:t xml:space="preserve"> года </w:t>
      </w:r>
      <w:r w:rsidRPr="004B146A">
        <w:rPr>
          <w:bCs/>
          <w:sz w:val="24"/>
          <w:szCs w:val="24"/>
        </w:rPr>
        <w:t>в</w:t>
      </w:r>
      <w:r w:rsidRPr="004B146A">
        <w:rPr>
          <w:b/>
          <w:bCs/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12:00</w:t>
      </w:r>
      <w:r w:rsidRPr="004B146A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7F64C6" w:rsidRPr="004B146A" w:rsidRDefault="007F64C6" w:rsidP="007F64C6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Пункт 3.5.1.5. Конкурсной документации: «…</w:t>
      </w:r>
      <w:r w:rsidRPr="004B146A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 w:rsidR="00E94D1C" w:rsidRPr="004B146A">
        <w:rPr>
          <w:b/>
          <w:sz w:val="24"/>
          <w:szCs w:val="24"/>
        </w:rPr>
        <w:t>1</w:t>
      </w:r>
      <w:r w:rsidR="00F364C3">
        <w:rPr>
          <w:b/>
          <w:sz w:val="24"/>
          <w:szCs w:val="24"/>
        </w:rPr>
        <w:t>9</w:t>
      </w:r>
      <w:r w:rsidR="00415BA4" w:rsidRPr="004B146A">
        <w:rPr>
          <w:b/>
          <w:sz w:val="24"/>
          <w:szCs w:val="24"/>
        </w:rPr>
        <w:t xml:space="preserve"> </w:t>
      </w:r>
      <w:r w:rsidR="003505E3" w:rsidRPr="004B146A">
        <w:rPr>
          <w:b/>
          <w:sz w:val="24"/>
          <w:szCs w:val="24"/>
        </w:rPr>
        <w:t>марта</w:t>
      </w:r>
      <w:r w:rsidRPr="004B146A">
        <w:rPr>
          <w:b/>
          <w:sz w:val="24"/>
          <w:szCs w:val="24"/>
        </w:rPr>
        <w:t xml:space="preserve"> 2019 года</w:t>
      </w:r>
      <w:r w:rsidRPr="004B146A">
        <w:rPr>
          <w:sz w:val="24"/>
          <w:szCs w:val="24"/>
        </w:rPr>
        <w:t>…»</w:t>
      </w:r>
    </w:p>
    <w:p w:rsidR="007F64C6" w:rsidRPr="004B146A" w:rsidRDefault="007F64C6" w:rsidP="007F64C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B146A">
        <w:rPr>
          <w:b/>
          <w:sz w:val="24"/>
          <w:szCs w:val="24"/>
        </w:rPr>
        <w:lastRenderedPageBreak/>
        <w:t xml:space="preserve">Пункт 3.6.1.1 Конкурсной документации: </w:t>
      </w:r>
      <w:r w:rsidRPr="004B146A">
        <w:rPr>
          <w:sz w:val="24"/>
          <w:szCs w:val="24"/>
        </w:rPr>
        <w:t>«…</w:t>
      </w:r>
      <w:bookmarkStart w:id="4" w:name="_Ref441505211"/>
      <w:r w:rsidRPr="004B146A">
        <w:rPr>
          <w:bCs/>
          <w:sz w:val="24"/>
          <w:szCs w:val="24"/>
        </w:rPr>
        <w:t xml:space="preserve">Заявки на </w:t>
      </w:r>
      <w:r w:rsidRPr="004B146A">
        <w:rPr>
          <w:iCs/>
          <w:sz w:val="24"/>
          <w:szCs w:val="24"/>
        </w:rPr>
        <w:t>ЭТП</w:t>
      </w:r>
      <w:r w:rsidRPr="004B146A">
        <w:rPr>
          <w:bCs/>
          <w:sz w:val="24"/>
          <w:szCs w:val="24"/>
        </w:rPr>
        <w:t xml:space="preserve"> могут быть поданы до </w:t>
      </w:r>
      <w:r w:rsidRPr="004B146A">
        <w:rPr>
          <w:b/>
          <w:bCs/>
          <w:sz w:val="24"/>
          <w:szCs w:val="24"/>
        </w:rPr>
        <w:t xml:space="preserve">12 часов 00 минут </w:t>
      </w:r>
      <w:r w:rsidRPr="004B146A">
        <w:rPr>
          <w:b/>
          <w:sz w:val="24"/>
          <w:szCs w:val="24"/>
        </w:rPr>
        <w:t>«</w:t>
      </w:r>
      <w:r w:rsidR="00F364C3">
        <w:rPr>
          <w:b/>
          <w:sz w:val="24"/>
          <w:szCs w:val="24"/>
        </w:rPr>
        <w:t>22</w:t>
      </w:r>
      <w:r w:rsidRPr="004B146A">
        <w:rPr>
          <w:b/>
          <w:sz w:val="24"/>
          <w:szCs w:val="24"/>
        </w:rPr>
        <w:t xml:space="preserve">» </w:t>
      </w:r>
      <w:r w:rsidR="003505E3" w:rsidRPr="004B146A">
        <w:rPr>
          <w:b/>
          <w:sz w:val="24"/>
          <w:szCs w:val="24"/>
        </w:rPr>
        <w:t xml:space="preserve">марта </w:t>
      </w:r>
      <w:r w:rsidRPr="004B146A">
        <w:rPr>
          <w:b/>
          <w:sz w:val="24"/>
          <w:szCs w:val="24"/>
        </w:rPr>
        <w:t>2019</w:t>
      </w:r>
      <w:r w:rsidRPr="004B146A">
        <w:rPr>
          <w:b/>
          <w:bCs/>
          <w:sz w:val="24"/>
          <w:szCs w:val="24"/>
        </w:rPr>
        <w:t xml:space="preserve"> года</w:t>
      </w:r>
      <w:bookmarkEnd w:id="4"/>
      <w:r w:rsidRPr="004B146A">
        <w:rPr>
          <w:sz w:val="24"/>
          <w:szCs w:val="24"/>
        </w:rPr>
        <w:t xml:space="preserve"> …»</w:t>
      </w:r>
    </w:p>
    <w:p w:rsidR="00323DFF" w:rsidRPr="004B146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B14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</w:t>
      </w:r>
      <w:r w:rsidR="00C70DCB" w:rsidRPr="004B146A">
        <w:rPr>
          <w:iCs/>
          <w:sz w:val="24"/>
          <w:szCs w:val="24"/>
        </w:rPr>
        <w:t>перативного управления работами</w:t>
      </w:r>
      <w:r w:rsidR="00D458CD" w:rsidRPr="004B146A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3505E3" w:rsidRPr="004B146A" w:rsidRDefault="003505E3" w:rsidP="003505E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 xml:space="preserve">внесено </w:t>
      </w:r>
      <w:r w:rsidR="00E94D1C" w:rsidRPr="004B146A">
        <w:rPr>
          <w:i/>
          <w:sz w:val="24"/>
          <w:szCs w:val="24"/>
        </w:rPr>
        <w:t>изменение в конкурсную документацию, в том числе в Приложение №1 – Техническое задание и Приложение №2 – проект Договора</w:t>
      </w:r>
      <w:r w:rsidRPr="004B146A">
        <w:rPr>
          <w:i/>
          <w:sz w:val="24"/>
          <w:szCs w:val="24"/>
        </w:rPr>
        <w:t>;</w:t>
      </w:r>
    </w:p>
    <w:p w:rsidR="000A028F" w:rsidRPr="004B146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изменены крайний срок подачи конкурсных заявок,</w:t>
      </w:r>
      <w:r w:rsidRPr="004B146A">
        <w:rPr>
          <w:b/>
          <w:sz w:val="24"/>
          <w:szCs w:val="24"/>
        </w:rPr>
        <w:t xml:space="preserve"> </w:t>
      </w:r>
      <w:r w:rsidRPr="004B146A">
        <w:rPr>
          <w:i/>
          <w:sz w:val="24"/>
          <w:szCs w:val="24"/>
        </w:rPr>
        <w:t>дата рассмотрения предложений и подведения итогов закупки</w:t>
      </w:r>
      <w:r w:rsidR="00802BC2" w:rsidRPr="004B146A">
        <w:rPr>
          <w:i/>
          <w:sz w:val="24"/>
          <w:szCs w:val="24"/>
        </w:rPr>
        <w:t>, сроки предоставления ответов на запросы разъяснений</w:t>
      </w:r>
      <w:r w:rsidRPr="004B146A">
        <w:rPr>
          <w:i/>
          <w:sz w:val="24"/>
          <w:szCs w:val="24"/>
        </w:rPr>
        <w:t>.</w:t>
      </w:r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  <w:bookmarkStart w:id="5" w:name="_GoBack"/>
      <w:bookmarkEnd w:id="5"/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F7B" w:rsidRDefault="00936F7B" w:rsidP="00F4602F">
      <w:r>
        <w:separator/>
      </w:r>
    </w:p>
  </w:endnote>
  <w:endnote w:type="continuationSeparator" w:id="0">
    <w:p w:rsidR="00936F7B" w:rsidRDefault="00936F7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F7B" w:rsidRDefault="00936F7B" w:rsidP="00F4602F">
      <w:r>
        <w:separator/>
      </w:r>
    </w:p>
  </w:footnote>
  <w:footnote w:type="continuationSeparator" w:id="0">
    <w:p w:rsidR="00936F7B" w:rsidRDefault="00936F7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5C5BD-F92D-445E-B7DA-03E01538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32</cp:revision>
  <cp:lastPrinted>2010-10-21T11:53:00Z</cp:lastPrinted>
  <dcterms:created xsi:type="dcterms:W3CDTF">2017-02-10T08:34:00Z</dcterms:created>
  <dcterms:modified xsi:type="dcterms:W3CDTF">2019-03-06T09:08:00Z</dcterms:modified>
</cp:coreProperties>
</file>